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A5C2B" w14:textId="77777777" w:rsidR="00173FEB" w:rsidRDefault="00173FEB" w:rsidP="00173FEB">
      <w:pPr>
        <w:spacing w:before="6" w:line="180" w:lineRule="atLeast"/>
        <w:rPr>
          <w:rFonts w:ascii="黑体" w:eastAsia="黑体" w:hAnsi="黑体" w:cs="黑体"/>
          <w:sz w:val="13"/>
          <w:szCs w:val="13"/>
          <w:lang w:eastAsia="zh-CN"/>
        </w:rPr>
      </w:pPr>
    </w:p>
    <w:p w14:paraId="7FAEC325" w14:textId="097C1493" w:rsidR="00173FEB" w:rsidRPr="00173FEB" w:rsidRDefault="00173FEB" w:rsidP="00173FEB">
      <w:pPr>
        <w:spacing w:line="200" w:lineRule="atLeast"/>
        <w:jc w:val="center"/>
        <w:rPr>
          <w:b/>
          <w:bCs/>
          <w:lang w:eastAsia="zh-CN"/>
        </w:rPr>
      </w:pPr>
      <w:r w:rsidRPr="00173FEB">
        <w:rPr>
          <w:b/>
          <w:bCs/>
          <w:lang w:eastAsia="zh-CN"/>
        </w:rPr>
        <w:t>有限空间作业气体检测记录表</w:t>
      </w:r>
    </w:p>
    <w:p w14:paraId="782E120E" w14:textId="1A77AE4E" w:rsidR="00173FEB" w:rsidRDefault="00173FEB" w:rsidP="00173FEB">
      <w:pPr>
        <w:spacing w:line="200" w:lineRule="atLeast"/>
        <w:jc w:val="center"/>
        <w:rPr>
          <w:lang w:eastAsia="zh-CN"/>
        </w:rPr>
      </w:pPr>
    </w:p>
    <w:p w14:paraId="7C66ACB1" w14:textId="77777777" w:rsidR="00173FEB" w:rsidRDefault="00173FEB" w:rsidP="00173FEB">
      <w:pPr>
        <w:spacing w:line="200" w:lineRule="atLeast"/>
        <w:jc w:val="center"/>
        <w:rPr>
          <w:rFonts w:ascii="黑体" w:eastAsia="黑体" w:hAnsi="黑体" w:cs="黑体" w:hint="eastAsia"/>
          <w:sz w:val="15"/>
          <w:szCs w:val="15"/>
          <w:lang w:eastAsia="zh-CN"/>
        </w:rPr>
      </w:pPr>
    </w:p>
    <w:tbl>
      <w:tblPr>
        <w:tblStyle w:val="TableNormal"/>
        <w:tblW w:w="5718" w:type="pct"/>
        <w:tblInd w:w="-851" w:type="dxa"/>
        <w:tblLook w:val="01E0" w:firstRow="1" w:lastRow="1" w:firstColumn="1" w:lastColumn="1" w:noHBand="0" w:noVBand="0"/>
      </w:tblPr>
      <w:tblGrid>
        <w:gridCol w:w="1177"/>
        <w:gridCol w:w="975"/>
        <w:gridCol w:w="17"/>
        <w:gridCol w:w="944"/>
        <w:gridCol w:w="540"/>
        <w:gridCol w:w="802"/>
        <w:gridCol w:w="914"/>
        <w:gridCol w:w="954"/>
        <w:gridCol w:w="1016"/>
        <w:gridCol w:w="2160"/>
      </w:tblGrid>
      <w:tr w:rsidR="00173FEB" w:rsidRPr="00173FEB" w14:paraId="3778F05D" w14:textId="77777777" w:rsidTr="00173FEB">
        <w:trPr>
          <w:trHeight w:hRule="exact" w:val="520"/>
        </w:trPr>
        <w:tc>
          <w:tcPr>
            <w:tcW w:w="62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E81675D" w14:textId="77777777" w:rsidR="00173FEB" w:rsidRPr="00173FEB" w:rsidRDefault="00173FEB" w:rsidP="00F655CF">
            <w:pPr>
              <w:pStyle w:val="TableParagraph"/>
              <w:spacing w:before="17" w:line="260" w:lineRule="atLeast"/>
              <w:rPr>
                <w:rFonts w:ascii="楷体" w:eastAsia="楷体" w:hAnsi="楷体" w:cs="黑体"/>
                <w:sz w:val="19"/>
                <w:szCs w:val="19"/>
                <w:lang w:eastAsia="zh-CN"/>
              </w:rPr>
            </w:pPr>
          </w:p>
          <w:p w14:paraId="75673D9D" w14:textId="55DBC78A" w:rsidR="00173FEB" w:rsidRPr="00173FEB" w:rsidRDefault="00173FEB" w:rsidP="00173FEB">
            <w:pPr>
              <w:pStyle w:val="TableParagraph"/>
              <w:spacing w:line="272" w:lineRule="exact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pacing w:val="-1"/>
                <w:w w:val="95"/>
                <w:sz w:val="21"/>
                <w:szCs w:val="21"/>
              </w:rPr>
              <w:t>作业阶段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3A05B" w14:textId="77777777" w:rsidR="00173FEB" w:rsidRPr="00173FEB" w:rsidRDefault="00173FEB" w:rsidP="00F655CF">
            <w:pPr>
              <w:pStyle w:val="TableParagraph"/>
              <w:spacing w:before="17" w:line="260" w:lineRule="atLeast"/>
              <w:rPr>
                <w:rFonts w:ascii="楷体" w:eastAsia="楷体" w:hAnsi="楷体" w:cs="黑体"/>
                <w:sz w:val="19"/>
                <w:szCs w:val="19"/>
              </w:rPr>
            </w:pPr>
          </w:p>
          <w:p w14:paraId="4A1B8153" w14:textId="77777777" w:rsidR="00173FEB" w:rsidRPr="00173FEB" w:rsidRDefault="00173FEB" w:rsidP="00F655CF">
            <w:pPr>
              <w:pStyle w:val="TableParagraph"/>
              <w:spacing w:line="272" w:lineRule="exact"/>
              <w:ind w:left="240" w:right="240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pacing w:val="-1"/>
                <w:w w:val="95"/>
                <w:sz w:val="21"/>
                <w:szCs w:val="21"/>
              </w:rPr>
              <w:t>检测</w:t>
            </w:r>
            <w:proofErr w:type="spellEnd"/>
            <w:r w:rsidRPr="00173FEB">
              <w:rPr>
                <w:rFonts w:ascii="楷体" w:eastAsia="楷体" w:hAnsi="楷体" w:cs="宋体"/>
                <w:spacing w:val="21"/>
                <w:w w:val="99"/>
                <w:sz w:val="21"/>
                <w:szCs w:val="21"/>
              </w:rPr>
              <w:t xml:space="preserve"> </w:t>
            </w:r>
            <w:proofErr w:type="spellStart"/>
            <w:r w:rsidRPr="00173FEB">
              <w:rPr>
                <w:rFonts w:ascii="楷体" w:eastAsia="楷体" w:hAnsi="楷体" w:cs="宋体"/>
                <w:spacing w:val="-1"/>
                <w:w w:val="95"/>
                <w:sz w:val="21"/>
                <w:szCs w:val="21"/>
              </w:rPr>
              <w:t>位置</w:t>
            </w:r>
            <w:proofErr w:type="spellEnd"/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E8697" w14:textId="77777777" w:rsidR="00173FEB" w:rsidRPr="00173FEB" w:rsidRDefault="00173FEB" w:rsidP="00F655CF">
            <w:pPr>
              <w:pStyle w:val="TableParagraph"/>
              <w:spacing w:before="17" w:line="260" w:lineRule="atLeast"/>
              <w:rPr>
                <w:rFonts w:ascii="楷体" w:eastAsia="楷体" w:hAnsi="楷体" w:cs="黑体"/>
                <w:sz w:val="19"/>
                <w:szCs w:val="19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D24D2" w14:textId="3DE25047" w:rsidR="00173FEB" w:rsidRPr="00173FEB" w:rsidRDefault="00173FEB" w:rsidP="00F655CF">
            <w:pPr>
              <w:pStyle w:val="TableParagraph"/>
              <w:spacing w:before="17" w:line="260" w:lineRule="atLeast"/>
              <w:rPr>
                <w:rFonts w:ascii="楷体" w:eastAsia="楷体" w:hAnsi="楷体" w:cs="黑体"/>
                <w:sz w:val="19"/>
                <w:szCs w:val="19"/>
              </w:rPr>
            </w:pPr>
          </w:p>
          <w:p w14:paraId="70BA53B1" w14:textId="77777777" w:rsidR="00173FEB" w:rsidRPr="00173FEB" w:rsidRDefault="00173FEB" w:rsidP="00F655CF">
            <w:pPr>
              <w:pStyle w:val="TableParagraph"/>
              <w:spacing w:line="272" w:lineRule="exact"/>
              <w:ind w:left="223" w:right="226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pacing w:val="-1"/>
                <w:w w:val="95"/>
                <w:sz w:val="21"/>
                <w:szCs w:val="21"/>
              </w:rPr>
              <w:t>检测</w:t>
            </w:r>
            <w:proofErr w:type="spellEnd"/>
            <w:r w:rsidRPr="00173FEB">
              <w:rPr>
                <w:rFonts w:ascii="楷体" w:eastAsia="楷体" w:hAnsi="楷体" w:cs="宋体"/>
                <w:spacing w:val="21"/>
                <w:w w:val="99"/>
                <w:sz w:val="21"/>
                <w:szCs w:val="21"/>
              </w:rPr>
              <w:t xml:space="preserve"> </w:t>
            </w:r>
            <w:proofErr w:type="spellStart"/>
            <w:r w:rsidRPr="00173FEB">
              <w:rPr>
                <w:rFonts w:ascii="楷体" w:eastAsia="楷体" w:hAnsi="楷体" w:cs="宋体"/>
                <w:spacing w:val="-1"/>
                <w:w w:val="95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22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B17A" w14:textId="77777777" w:rsidR="00173FEB" w:rsidRPr="00173FEB" w:rsidRDefault="00173FEB" w:rsidP="00F655CF">
            <w:pPr>
              <w:pStyle w:val="TableParagraph"/>
              <w:spacing w:before="84"/>
              <w:ind w:left="34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z w:val="21"/>
                <w:szCs w:val="21"/>
              </w:rPr>
              <w:t>检测内容及数值</w:t>
            </w:r>
            <w:proofErr w:type="spellEnd"/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A58AE" w14:textId="77777777" w:rsidR="00173FEB" w:rsidRPr="00173FEB" w:rsidRDefault="00173FEB" w:rsidP="00F655CF">
            <w:pPr>
              <w:pStyle w:val="TableParagraph"/>
              <w:spacing w:before="84"/>
              <w:ind w:left="246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pacing w:val="-1"/>
                <w:sz w:val="21"/>
                <w:szCs w:val="21"/>
              </w:rPr>
              <w:t>判定</w:t>
            </w:r>
            <w:proofErr w:type="spellEnd"/>
          </w:p>
        </w:tc>
      </w:tr>
      <w:tr w:rsidR="00173FEB" w:rsidRPr="00173FEB" w14:paraId="48A61419" w14:textId="77777777" w:rsidTr="00173FEB">
        <w:trPr>
          <w:trHeight w:hRule="exact" w:val="282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35AA01D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6729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left w:val="single" w:sz="4" w:space="0" w:color="000000"/>
              <w:right w:val="single" w:sz="4" w:space="0" w:color="000000"/>
            </w:tcBorders>
          </w:tcPr>
          <w:p w14:paraId="4EF5795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62B79" w14:textId="49EE1DAE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207" w14:textId="77777777" w:rsidR="00173FEB" w:rsidRPr="00173FEB" w:rsidRDefault="00173FEB" w:rsidP="00F655CF">
            <w:pPr>
              <w:pStyle w:val="TableParagraph"/>
              <w:spacing w:line="240" w:lineRule="exact"/>
              <w:ind w:left="240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pacing w:val="-1"/>
                <w:sz w:val="21"/>
                <w:szCs w:val="21"/>
              </w:rPr>
              <w:t>氧气</w:t>
            </w:r>
            <w:proofErr w:type="spellEnd"/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4EA" w14:textId="77777777" w:rsidR="00173FEB" w:rsidRPr="00173FEB" w:rsidRDefault="00173FEB" w:rsidP="00F655CF">
            <w:pPr>
              <w:pStyle w:val="TableParagraph"/>
              <w:spacing w:line="240" w:lineRule="exact"/>
              <w:ind w:left="136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z w:val="21"/>
                <w:szCs w:val="21"/>
              </w:rPr>
              <w:t>可燃气体</w:t>
            </w:r>
            <w:proofErr w:type="spellEnd"/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4DD7" w14:textId="77777777" w:rsidR="00173FEB" w:rsidRPr="00173FEB" w:rsidRDefault="00173FEB" w:rsidP="00173FEB">
            <w:pPr>
              <w:pStyle w:val="TableParagraph"/>
              <w:spacing w:line="240" w:lineRule="exact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z w:val="21"/>
                <w:szCs w:val="21"/>
              </w:rPr>
              <w:t>硫化氢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F9DD" w14:textId="77777777" w:rsidR="00173FEB" w:rsidRPr="00173FEB" w:rsidRDefault="00173FEB" w:rsidP="00173FEB">
            <w:pPr>
              <w:pStyle w:val="TableParagraph"/>
              <w:spacing w:line="240" w:lineRule="exact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z w:val="21"/>
                <w:szCs w:val="21"/>
              </w:rPr>
              <w:t>一氧化碳</w:t>
            </w:r>
            <w:proofErr w:type="spellEnd"/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5512" w14:textId="77777777" w:rsidR="00173FEB" w:rsidRPr="00173FEB" w:rsidRDefault="00173FEB" w:rsidP="00173FEB">
            <w:pPr>
              <w:pStyle w:val="TableParagraph"/>
              <w:spacing w:line="240" w:lineRule="exact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z w:val="21"/>
                <w:szCs w:val="21"/>
              </w:rPr>
              <w:t>其他气体</w:t>
            </w:r>
            <w:proofErr w:type="spellEnd"/>
          </w:p>
        </w:tc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91A7FD0" w14:textId="77777777" w:rsidR="00173FEB" w:rsidRPr="00173FEB" w:rsidRDefault="00173FEB" w:rsidP="00F655CF">
            <w:pPr>
              <w:pStyle w:val="TableParagraph"/>
              <w:spacing w:before="15" w:line="274" w:lineRule="exact"/>
              <w:ind w:left="123" w:right="128" w:firstLine="76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z w:val="21"/>
                <w:szCs w:val="21"/>
              </w:rPr>
              <w:t>合格</w:t>
            </w:r>
            <w:proofErr w:type="spellEnd"/>
            <w:r w:rsidRPr="00173FEB">
              <w:rPr>
                <w:rFonts w:ascii="楷体" w:eastAsia="楷体" w:hAnsi="楷体" w:cs="Times New Roman"/>
                <w:sz w:val="21"/>
                <w:szCs w:val="21"/>
              </w:rPr>
              <w:t>/</w:t>
            </w:r>
            <w:r w:rsidRPr="00173FEB">
              <w:rPr>
                <w:rFonts w:ascii="楷体" w:eastAsia="楷体" w:hAnsi="楷体" w:cs="Times New Roman"/>
                <w:spacing w:val="21"/>
                <w:w w:val="99"/>
                <w:sz w:val="21"/>
                <w:szCs w:val="21"/>
              </w:rPr>
              <w:t xml:space="preserve"> </w:t>
            </w:r>
            <w:proofErr w:type="spellStart"/>
            <w:r w:rsidRPr="00173FEB">
              <w:rPr>
                <w:rFonts w:ascii="楷体" w:eastAsia="楷体" w:hAnsi="楷体" w:cs="宋体"/>
                <w:sz w:val="21"/>
                <w:szCs w:val="21"/>
              </w:rPr>
              <w:t>不合格</w:t>
            </w:r>
            <w:proofErr w:type="spellEnd"/>
          </w:p>
        </w:tc>
      </w:tr>
      <w:tr w:rsidR="00173FEB" w:rsidRPr="00173FEB" w14:paraId="5791FD5A" w14:textId="77777777" w:rsidTr="00173FEB">
        <w:trPr>
          <w:trHeight w:hRule="exact" w:val="322"/>
        </w:trPr>
        <w:tc>
          <w:tcPr>
            <w:tcW w:w="62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65DCC2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385F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0945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96AA" w14:textId="3A3D1CB4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BEDE" w14:textId="77777777" w:rsidR="00173FEB" w:rsidRPr="00173FEB" w:rsidRDefault="00173FEB" w:rsidP="00F655CF">
            <w:pPr>
              <w:pStyle w:val="TableParagraph"/>
              <w:spacing w:before="53"/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 w:rsidRPr="00173FEB">
              <w:rPr>
                <w:rFonts w:ascii="楷体" w:eastAsia="楷体" w:hAnsi="楷体"/>
                <w:sz w:val="18"/>
              </w:rPr>
              <w:t>%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0C96" w14:textId="77777777" w:rsidR="00173FEB" w:rsidRPr="00173FEB" w:rsidRDefault="00173FEB" w:rsidP="00F655CF">
            <w:pPr>
              <w:pStyle w:val="TableParagraph"/>
              <w:spacing w:before="53"/>
              <w:ind w:left="318"/>
              <w:rPr>
                <w:rFonts w:ascii="楷体" w:eastAsia="楷体" w:hAnsi="楷体" w:cs="Times New Roman"/>
                <w:sz w:val="18"/>
                <w:szCs w:val="18"/>
              </w:rPr>
            </w:pPr>
            <w:r w:rsidRPr="00173FEB">
              <w:rPr>
                <w:rFonts w:ascii="楷体" w:eastAsia="楷体" w:hAnsi="楷体"/>
                <w:spacing w:val="-1"/>
                <w:sz w:val="18"/>
              </w:rPr>
              <w:t>%LEL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AA55" w14:textId="77777777" w:rsidR="00173FEB" w:rsidRPr="00173FEB" w:rsidRDefault="00173FEB" w:rsidP="00F655CF">
            <w:pPr>
              <w:pStyle w:val="TableParagraph"/>
              <w:spacing w:before="53"/>
              <w:ind w:left="37"/>
              <w:rPr>
                <w:rFonts w:ascii="楷体" w:eastAsia="楷体" w:hAnsi="楷体" w:cs="Times New Roman"/>
                <w:sz w:val="11"/>
                <w:szCs w:val="11"/>
              </w:rPr>
            </w:pPr>
            <w:r w:rsidRPr="00173FEB">
              <w:rPr>
                <w:rFonts w:ascii="楷体" w:eastAsia="楷体" w:hAnsi="楷体" w:cs="Wingdings 2"/>
                <w:spacing w:val="-2"/>
                <w:w w:val="95"/>
                <w:sz w:val="18"/>
                <w:szCs w:val="18"/>
              </w:rPr>
              <w:t></w:t>
            </w:r>
            <w:r w:rsidRPr="00173FEB">
              <w:rPr>
                <w:rFonts w:ascii="楷体" w:eastAsia="楷体" w:hAnsi="楷体" w:cs="Times New Roman"/>
                <w:spacing w:val="-1"/>
                <w:w w:val="95"/>
                <w:sz w:val="18"/>
                <w:szCs w:val="18"/>
              </w:rPr>
              <w:t>ppm</w:t>
            </w:r>
            <w:r w:rsidRPr="00173FEB">
              <w:rPr>
                <w:rFonts w:ascii="楷体" w:eastAsia="楷体" w:hAnsi="楷体" w:cs="Times New Roman"/>
                <w:spacing w:val="25"/>
                <w:w w:val="95"/>
                <w:sz w:val="18"/>
                <w:szCs w:val="18"/>
              </w:rPr>
              <w:t xml:space="preserve"> </w:t>
            </w:r>
            <w:r w:rsidRPr="00173FEB">
              <w:rPr>
                <w:rFonts w:ascii="楷体" w:eastAsia="楷体" w:hAnsi="楷体" w:cs="Wingdings 2"/>
                <w:spacing w:val="-2"/>
                <w:w w:val="95"/>
                <w:sz w:val="18"/>
                <w:szCs w:val="18"/>
              </w:rPr>
              <w:t></w:t>
            </w:r>
            <w:proofErr w:type="spellStart"/>
            <w:r w:rsidRPr="00173FEB">
              <w:rPr>
                <w:rFonts w:ascii="楷体" w:eastAsia="楷体" w:hAnsi="楷体" w:cs="Times New Roman"/>
                <w:spacing w:val="-1"/>
                <w:w w:val="95"/>
                <w:sz w:val="18"/>
                <w:szCs w:val="18"/>
              </w:rPr>
              <w:t>mg·m</w:t>
            </w:r>
            <w:proofErr w:type="spellEnd"/>
            <w:r w:rsidRPr="00173FEB">
              <w:rPr>
                <w:rFonts w:ascii="楷体" w:eastAsia="楷体" w:hAnsi="楷体" w:cs="Times New Roman"/>
                <w:spacing w:val="-1"/>
                <w:w w:val="95"/>
                <w:position w:val="6"/>
                <w:sz w:val="11"/>
                <w:szCs w:val="11"/>
              </w:rPr>
              <w:t>-3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88E5" w14:textId="77777777" w:rsidR="00173FEB" w:rsidRPr="00173FEB" w:rsidRDefault="00173FEB" w:rsidP="00F655CF">
            <w:pPr>
              <w:pStyle w:val="TableParagraph"/>
              <w:spacing w:before="53"/>
              <w:ind w:left="78"/>
              <w:rPr>
                <w:rFonts w:ascii="楷体" w:eastAsia="楷体" w:hAnsi="楷体" w:cs="Times New Roman"/>
                <w:sz w:val="11"/>
                <w:szCs w:val="11"/>
              </w:rPr>
            </w:pPr>
            <w:r w:rsidRPr="00173FEB">
              <w:rPr>
                <w:rFonts w:ascii="楷体" w:eastAsia="楷体" w:hAnsi="楷体" w:cs="Wingdings 2"/>
                <w:spacing w:val="-2"/>
                <w:w w:val="95"/>
                <w:sz w:val="18"/>
                <w:szCs w:val="18"/>
              </w:rPr>
              <w:t></w:t>
            </w:r>
            <w:r w:rsidRPr="00173FEB">
              <w:rPr>
                <w:rFonts w:ascii="楷体" w:eastAsia="楷体" w:hAnsi="楷体" w:cs="Times New Roman"/>
                <w:spacing w:val="-1"/>
                <w:w w:val="95"/>
                <w:sz w:val="18"/>
                <w:szCs w:val="18"/>
              </w:rPr>
              <w:t>ppm</w:t>
            </w:r>
            <w:r w:rsidRPr="00173FEB">
              <w:rPr>
                <w:rFonts w:ascii="楷体" w:eastAsia="楷体" w:hAnsi="楷体" w:cs="Times New Roman"/>
                <w:spacing w:val="25"/>
                <w:w w:val="95"/>
                <w:sz w:val="18"/>
                <w:szCs w:val="18"/>
              </w:rPr>
              <w:t xml:space="preserve"> </w:t>
            </w:r>
            <w:r w:rsidRPr="00173FEB">
              <w:rPr>
                <w:rFonts w:ascii="楷体" w:eastAsia="楷体" w:hAnsi="楷体" w:cs="Wingdings 2"/>
                <w:spacing w:val="-2"/>
                <w:w w:val="95"/>
                <w:sz w:val="18"/>
                <w:szCs w:val="18"/>
              </w:rPr>
              <w:t></w:t>
            </w:r>
            <w:proofErr w:type="spellStart"/>
            <w:r w:rsidRPr="00173FEB">
              <w:rPr>
                <w:rFonts w:ascii="楷体" w:eastAsia="楷体" w:hAnsi="楷体" w:cs="Times New Roman"/>
                <w:spacing w:val="-1"/>
                <w:w w:val="95"/>
                <w:sz w:val="18"/>
                <w:szCs w:val="18"/>
              </w:rPr>
              <w:t>mg·m</w:t>
            </w:r>
            <w:proofErr w:type="spellEnd"/>
            <w:r w:rsidRPr="00173FEB">
              <w:rPr>
                <w:rFonts w:ascii="楷体" w:eastAsia="楷体" w:hAnsi="楷体" w:cs="Times New Roman"/>
                <w:spacing w:val="-1"/>
                <w:w w:val="95"/>
                <w:position w:val="6"/>
                <w:sz w:val="11"/>
                <w:szCs w:val="11"/>
              </w:rPr>
              <w:t>-3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A983" w14:textId="77777777" w:rsidR="00173FEB" w:rsidRPr="00173FEB" w:rsidRDefault="00173FEB" w:rsidP="00F655CF">
            <w:pPr>
              <w:pStyle w:val="TableParagraph"/>
              <w:spacing w:before="53"/>
              <w:ind w:left="137"/>
              <w:rPr>
                <w:rFonts w:ascii="楷体" w:eastAsia="楷体" w:hAnsi="楷体" w:cs="Times New Roman"/>
                <w:sz w:val="11"/>
                <w:szCs w:val="11"/>
              </w:rPr>
            </w:pPr>
            <w:r w:rsidRPr="00173FEB">
              <w:rPr>
                <w:rFonts w:ascii="楷体" w:eastAsia="楷体" w:hAnsi="楷体" w:cs="Wingdings 2"/>
                <w:spacing w:val="-2"/>
                <w:w w:val="95"/>
                <w:sz w:val="18"/>
                <w:szCs w:val="18"/>
              </w:rPr>
              <w:t></w:t>
            </w:r>
            <w:r w:rsidRPr="00173FEB">
              <w:rPr>
                <w:rFonts w:ascii="楷体" w:eastAsia="楷体" w:hAnsi="楷体" w:cs="Times New Roman"/>
                <w:spacing w:val="-1"/>
                <w:w w:val="95"/>
                <w:sz w:val="18"/>
                <w:szCs w:val="18"/>
              </w:rPr>
              <w:t>ppm</w:t>
            </w:r>
            <w:r w:rsidRPr="00173FEB">
              <w:rPr>
                <w:rFonts w:ascii="楷体" w:eastAsia="楷体" w:hAnsi="楷体" w:cs="Times New Roman"/>
                <w:spacing w:val="25"/>
                <w:w w:val="95"/>
                <w:sz w:val="18"/>
                <w:szCs w:val="18"/>
              </w:rPr>
              <w:t xml:space="preserve"> </w:t>
            </w:r>
            <w:r w:rsidRPr="00173FEB">
              <w:rPr>
                <w:rFonts w:ascii="楷体" w:eastAsia="楷体" w:hAnsi="楷体" w:cs="Wingdings 2"/>
                <w:spacing w:val="-2"/>
                <w:w w:val="95"/>
                <w:sz w:val="18"/>
                <w:szCs w:val="18"/>
              </w:rPr>
              <w:t></w:t>
            </w:r>
            <w:proofErr w:type="spellStart"/>
            <w:r w:rsidRPr="00173FEB">
              <w:rPr>
                <w:rFonts w:ascii="楷体" w:eastAsia="楷体" w:hAnsi="楷体" w:cs="Times New Roman"/>
                <w:spacing w:val="-1"/>
                <w:w w:val="95"/>
                <w:sz w:val="18"/>
                <w:szCs w:val="18"/>
              </w:rPr>
              <w:t>mg·m</w:t>
            </w:r>
            <w:proofErr w:type="spellEnd"/>
            <w:r w:rsidRPr="00173FEB">
              <w:rPr>
                <w:rFonts w:ascii="楷体" w:eastAsia="楷体" w:hAnsi="楷体" w:cs="Times New Roman"/>
                <w:spacing w:val="-1"/>
                <w:w w:val="95"/>
                <w:position w:val="6"/>
                <w:sz w:val="11"/>
                <w:szCs w:val="11"/>
              </w:rPr>
              <w:t>-3</w:t>
            </w: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A8C4C8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59A2172D" w14:textId="77777777" w:rsidTr="00173FEB">
        <w:trPr>
          <w:trHeight w:hRule="exact" w:val="385"/>
        </w:trPr>
        <w:tc>
          <w:tcPr>
            <w:tcW w:w="62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B15797" w14:textId="6B82E45A" w:rsidR="00173FEB" w:rsidRPr="00173FEB" w:rsidRDefault="00173FEB" w:rsidP="00173FEB">
            <w:pPr>
              <w:pStyle w:val="TableParagraph"/>
              <w:spacing w:before="167" w:line="408" w:lineRule="auto"/>
              <w:ind w:right="189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w w:val="95"/>
                <w:sz w:val="21"/>
                <w:szCs w:val="21"/>
              </w:rPr>
              <w:t>初始气体检测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F2E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E8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5B57" w14:textId="1F077AC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125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9F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7C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E3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7EF6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C76AF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34605EC7" w14:textId="77777777" w:rsidTr="00173FEB">
        <w:trPr>
          <w:trHeight w:hRule="exact" w:val="384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3A60001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B3D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2676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12C1" w14:textId="34B54AED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E6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DC5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C5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E28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F3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07AB5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488C42C0" w14:textId="77777777" w:rsidTr="00173FEB">
        <w:trPr>
          <w:trHeight w:hRule="exact" w:val="385"/>
        </w:trPr>
        <w:tc>
          <w:tcPr>
            <w:tcW w:w="62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020B6C8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033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D7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A98D" w14:textId="15B857D5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6C2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2A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1D6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0C9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9E2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EB7C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14A1C8E7" w14:textId="77777777" w:rsidTr="00173FEB">
        <w:trPr>
          <w:trHeight w:hRule="exact" w:val="384"/>
        </w:trPr>
        <w:tc>
          <w:tcPr>
            <w:tcW w:w="62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7E99F35" w14:textId="77777777" w:rsidR="00173FEB" w:rsidRPr="00173FEB" w:rsidRDefault="00173FEB" w:rsidP="00F655CF">
            <w:pPr>
              <w:pStyle w:val="TableParagraph"/>
              <w:spacing w:before="4" w:line="140" w:lineRule="atLeast"/>
              <w:rPr>
                <w:rFonts w:ascii="楷体" w:eastAsia="楷体" w:hAnsi="楷体" w:cs="黑体"/>
                <w:sz w:val="10"/>
                <w:szCs w:val="10"/>
              </w:rPr>
            </w:pPr>
          </w:p>
          <w:p w14:paraId="608BB2C1" w14:textId="77777777" w:rsidR="00173FEB" w:rsidRPr="00173FEB" w:rsidRDefault="00173FEB" w:rsidP="00F655CF">
            <w:pPr>
              <w:pStyle w:val="TableParagraph"/>
              <w:spacing w:line="200" w:lineRule="atLeast"/>
              <w:rPr>
                <w:rFonts w:ascii="楷体" w:eastAsia="楷体" w:hAnsi="楷体" w:cs="黑体"/>
                <w:sz w:val="15"/>
                <w:szCs w:val="15"/>
              </w:rPr>
            </w:pPr>
          </w:p>
          <w:p w14:paraId="6A558CA6" w14:textId="177F4E21" w:rsidR="00173FEB" w:rsidRPr="00173FEB" w:rsidRDefault="00173FEB" w:rsidP="00173FEB">
            <w:pPr>
              <w:pStyle w:val="TableParagraph"/>
              <w:spacing w:line="408" w:lineRule="auto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spacing w:val="-1"/>
                <w:w w:val="95"/>
                <w:sz w:val="21"/>
                <w:szCs w:val="21"/>
              </w:rPr>
              <w:t>再次检测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A3C7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082D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0394" w14:textId="2BBF7659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0906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173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E30F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23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5DF8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BD97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5C4E0AE0" w14:textId="77777777" w:rsidTr="00173FEB">
        <w:trPr>
          <w:trHeight w:hRule="exact" w:val="384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1DA4FB45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462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125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4571" w14:textId="13428A01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7A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956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8C2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6F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B0C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845E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64E16E16" w14:textId="77777777" w:rsidTr="00173FEB">
        <w:trPr>
          <w:trHeight w:hRule="exact" w:val="385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3904256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EE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B0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2BE" w14:textId="0F8C91FC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A72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5C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FFB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748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A1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26CB7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4EEA8898" w14:textId="77777777" w:rsidTr="00173FEB">
        <w:trPr>
          <w:trHeight w:hRule="exact" w:val="384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3749386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BAC8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0B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074" w14:textId="241EDB5F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8C0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22D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B88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AE5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8CB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BE1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5E12E1CD" w14:textId="77777777" w:rsidTr="00173FEB">
        <w:trPr>
          <w:trHeight w:hRule="exact" w:val="385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1686FBF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4CC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2D5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9C9" w14:textId="016C0764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4D6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35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9F4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BFAF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5717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2083D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5F7D085D" w14:textId="77777777" w:rsidTr="00173FEB">
        <w:trPr>
          <w:trHeight w:hRule="exact" w:val="384"/>
        </w:trPr>
        <w:tc>
          <w:tcPr>
            <w:tcW w:w="62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56D66E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F90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65C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E3F" w14:textId="262B59CA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F808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403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759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37B5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5BF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3E82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0436EAB0" w14:textId="77777777" w:rsidTr="00173FEB">
        <w:trPr>
          <w:trHeight w:hRule="exact" w:val="384"/>
        </w:trPr>
        <w:tc>
          <w:tcPr>
            <w:tcW w:w="62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A3C4FB8" w14:textId="77777777" w:rsidR="00173FEB" w:rsidRPr="00173FEB" w:rsidRDefault="00173FEB" w:rsidP="00F655CF">
            <w:pPr>
              <w:pStyle w:val="TableParagraph"/>
              <w:spacing w:line="200" w:lineRule="atLeast"/>
              <w:rPr>
                <w:rFonts w:ascii="楷体" w:eastAsia="楷体" w:hAnsi="楷体" w:cs="黑体"/>
                <w:sz w:val="15"/>
                <w:szCs w:val="15"/>
              </w:rPr>
            </w:pPr>
          </w:p>
          <w:p w14:paraId="36CB1352" w14:textId="6EC88840" w:rsidR="00173FEB" w:rsidRPr="00173FEB" w:rsidRDefault="00173FEB" w:rsidP="00173FEB">
            <w:pPr>
              <w:pStyle w:val="TableParagraph"/>
              <w:spacing w:line="408" w:lineRule="auto"/>
              <w:ind w:right="189"/>
              <w:rPr>
                <w:rFonts w:ascii="楷体" w:eastAsia="楷体" w:hAnsi="楷体" w:cs="宋体"/>
                <w:sz w:val="21"/>
                <w:szCs w:val="21"/>
              </w:rPr>
            </w:pPr>
            <w:proofErr w:type="spellStart"/>
            <w:r w:rsidRPr="00173FEB">
              <w:rPr>
                <w:rFonts w:ascii="楷体" w:eastAsia="楷体" w:hAnsi="楷体" w:cs="宋体"/>
                <w:w w:val="95"/>
                <w:sz w:val="21"/>
                <w:szCs w:val="21"/>
              </w:rPr>
              <w:t>作业中实时监</w:t>
            </w:r>
            <w:r w:rsidRPr="00173FEB">
              <w:rPr>
                <w:rFonts w:ascii="楷体" w:eastAsia="楷体" w:hAnsi="楷体" w:cs="宋体"/>
                <w:sz w:val="21"/>
                <w:szCs w:val="21"/>
              </w:rPr>
              <w:t>测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0396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42A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051" w14:textId="3DEE2946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E09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C5B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E75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6D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537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3CD7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7CE67456" w14:textId="77777777" w:rsidTr="00173FEB">
        <w:trPr>
          <w:trHeight w:hRule="exact" w:val="385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49D6089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CB4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8D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3CC" w14:textId="75B349BE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E3FF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42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EF2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E54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32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2968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23C1992F" w14:textId="77777777" w:rsidTr="00173FEB">
        <w:trPr>
          <w:trHeight w:hRule="exact" w:val="384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300A14A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5B67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23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C03" w14:textId="5DF6D221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FE67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A1E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87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C07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9A6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16378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6B766B41" w14:textId="77777777" w:rsidTr="00173FEB">
        <w:trPr>
          <w:trHeight w:hRule="exact" w:val="385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551E687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5D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99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713" w14:textId="42103DE5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DED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7C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56F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C3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E076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90375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36DA66A0" w14:textId="77777777" w:rsidTr="00173FEB">
        <w:trPr>
          <w:trHeight w:hRule="exact" w:val="384"/>
        </w:trPr>
        <w:tc>
          <w:tcPr>
            <w:tcW w:w="620" w:type="pct"/>
            <w:vMerge/>
            <w:tcBorders>
              <w:left w:val="nil"/>
              <w:right w:val="single" w:sz="4" w:space="0" w:color="000000"/>
            </w:tcBorders>
          </w:tcPr>
          <w:p w14:paraId="38FD8EF4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07A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0B1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33F1" w14:textId="5B303F02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21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2937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C753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724C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C1D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D8B01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0DBE167B" w14:textId="77777777" w:rsidTr="00173FEB">
        <w:trPr>
          <w:trHeight w:hRule="exact" w:val="384"/>
        </w:trPr>
        <w:tc>
          <w:tcPr>
            <w:tcW w:w="62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39FE9FB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2490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6288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52F" w14:textId="1B2B4EC4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2FE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98B9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D1DD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F16A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3916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4E912" w14:textId="77777777" w:rsidR="00173FEB" w:rsidRPr="00173FEB" w:rsidRDefault="00173FEB" w:rsidP="00F655CF">
            <w:pPr>
              <w:rPr>
                <w:rFonts w:ascii="楷体" w:eastAsia="楷体" w:hAnsi="楷体"/>
              </w:rPr>
            </w:pPr>
          </w:p>
        </w:tc>
      </w:tr>
      <w:tr w:rsidR="00173FEB" w:rsidRPr="00173FEB" w14:paraId="506681B3" w14:textId="77777777" w:rsidTr="00173FEB">
        <w:trPr>
          <w:trHeight w:hRule="exact" w:val="650"/>
        </w:trPr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44874" w14:textId="77777777" w:rsidR="00173FEB" w:rsidRPr="00173FEB" w:rsidRDefault="00173FEB" w:rsidP="00F655CF">
            <w:pPr>
              <w:pStyle w:val="TableParagraph"/>
              <w:tabs>
                <w:tab w:val="left" w:pos="4464"/>
                <w:tab w:val="left" w:pos="5566"/>
                <w:tab w:val="left" w:pos="6302"/>
                <w:tab w:val="left" w:pos="7142"/>
                <w:tab w:val="left" w:pos="7982"/>
              </w:tabs>
              <w:spacing w:before="142"/>
              <w:ind w:left="107"/>
              <w:rPr>
                <w:rFonts w:ascii="楷体" w:eastAsia="楷体" w:hAnsi="楷体" w:cs="宋体"/>
                <w:w w:val="95"/>
                <w:sz w:val="21"/>
                <w:szCs w:val="21"/>
                <w:lang w:eastAsia="zh-CN"/>
              </w:rPr>
            </w:pPr>
          </w:p>
        </w:tc>
        <w:tc>
          <w:tcPr>
            <w:tcW w:w="3243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13656" w14:textId="1DA1C599" w:rsidR="00173FEB" w:rsidRPr="00173FEB" w:rsidRDefault="00173FEB" w:rsidP="00173FEB">
            <w:pPr>
              <w:pStyle w:val="TableParagraph"/>
              <w:tabs>
                <w:tab w:val="left" w:pos="3694"/>
                <w:tab w:val="left" w:pos="5566"/>
                <w:tab w:val="left" w:pos="6302"/>
                <w:tab w:val="left" w:pos="7142"/>
                <w:tab w:val="left" w:pos="7982"/>
              </w:tabs>
              <w:spacing w:before="142"/>
              <w:ind w:left="107"/>
              <w:rPr>
                <w:rFonts w:ascii="楷体" w:eastAsia="楷体" w:hAnsi="楷体" w:cs="Times New Roman" w:hint="eastAsia"/>
                <w:w w:val="95"/>
                <w:sz w:val="21"/>
                <w:szCs w:val="21"/>
                <w:u w:val="single" w:color="000000"/>
                <w:lang w:eastAsia="zh-CN"/>
              </w:rPr>
            </w:pPr>
            <w:r w:rsidRPr="00173FEB">
              <w:rPr>
                <w:rFonts w:ascii="楷体" w:eastAsia="楷体" w:hAnsi="楷体" w:cs="宋体"/>
                <w:w w:val="95"/>
                <w:sz w:val="21"/>
                <w:szCs w:val="21"/>
                <w:lang w:eastAsia="zh-CN"/>
              </w:rPr>
              <w:t>检测人员（签字）</w:t>
            </w:r>
            <w:r>
              <w:rPr>
                <w:rFonts w:ascii="楷体" w:eastAsia="楷体" w:hAnsi="楷体" w:cs="宋体" w:hint="eastAsia"/>
                <w:sz w:val="21"/>
                <w:szCs w:val="21"/>
                <w:lang w:eastAsia="zh-CN"/>
              </w:rPr>
              <w:t xml:space="preserve">： </w:t>
            </w:r>
            <w:r>
              <w:rPr>
                <w:rFonts w:ascii="楷体" w:eastAsia="楷体" w:hAnsi="楷体" w:cs="宋体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楷体" w:eastAsia="楷体" w:hAnsi="楷体" w:cs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E704A" w14:textId="77777777" w:rsidR="00173FEB" w:rsidRPr="00173FEB" w:rsidRDefault="00173FEB" w:rsidP="00F655CF">
            <w:pPr>
              <w:rPr>
                <w:rFonts w:ascii="楷体" w:eastAsia="楷体" w:hAnsi="楷体"/>
                <w:lang w:eastAsia="zh-CN"/>
              </w:rPr>
            </w:pPr>
          </w:p>
        </w:tc>
      </w:tr>
    </w:tbl>
    <w:p w14:paraId="078AA06C" w14:textId="77777777" w:rsidR="00B36D69" w:rsidRDefault="00B36D69">
      <w:pPr>
        <w:rPr>
          <w:lang w:eastAsia="zh-CN"/>
        </w:rPr>
      </w:pPr>
    </w:p>
    <w:sectPr w:rsidR="00B3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EB"/>
    <w:rsid w:val="00173FEB"/>
    <w:rsid w:val="00B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0414"/>
  <w15:chartTrackingRefBased/>
  <w15:docId w15:val="{0A0C6897-AB05-498B-BC21-D873060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FEB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173FEB"/>
    <w:pPr>
      <w:ind w:left="118"/>
      <w:outlineLvl w:val="1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73FEB"/>
    <w:rPr>
      <w:rFonts w:ascii="黑体" w:eastAsia="黑体" w:hAnsi="黑体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3FE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sun.chao@autequ.com</dc:creator>
  <cp:keywords/>
  <dc:description/>
  <cp:lastModifiedBy>sun.chao@autequ.com</cp:lastModifiedBy>
  <cp:revision>1</cp:revision>
  <dcterms:created xsi:type="dcterms:W3CDTF">2020-11-02T07:37:00Z</dcterms:created>
  <dcterms:modified xsi:type="dcterms:W3CDTF">2020-11-02T07:40:00Z</dcterms:modified>
</cp:coreProperties>
</file>